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594" w:rsidRDefault="00280594" w:rsidP="00280594">
      <w:pPr>
        <w:rPr>
          <w:rFonts w:ascii="Cambria" w:hAnsi="Cambria"/>
          <w:color w:val="000000"/>
          <w:sz w:val="24"/>
          <w:szCs w:val="24"/>
        </w:rPr>
      </w:pPr>
      <w:r>
        <w:rPr>
          <w:rFonts w:ascii="Cambria" w:hAnsi="Cambria"/>
          <w:color w:val="000000"/>
          <w:sz w:val="24"/>
          <w:szCs w:val="24"/>
        </w:rPr>
        <w:t>Good Afternoon DALTA Members,</w:t>
      </w:r>
    </w:p>
    <w:p w:rsidR="00280594" w:rsidRDefault="00280594" w:rsidP="00280594">
      <w:pPr>
        <w:ind w:firstLine="720"/>
        <w:rPr>
          <w:rFonts w:ascii="Cambria" w:hAnsi="Cambria"/>
          <w:color w:val="000000"/>
          <w:sz w:val="24"/>
          <w:szCs w:val="24"/>
        </w:rPr>
      </w:pPr>
    </w:p>
    <w:p w:rsidR="00280594" w:rsidRDefault="00280594" w:rsidP="00280594">
      <w:pPr>
        <w:rPr>
          <w:rFonts w:ascii="Cambria" w:hAnsi="Cambria"/>
          <w:color w:val="000000"/>
          <w:sz w:val="24"/>
          <w:szCs w:val="24"/>
        </w:rPr>
      </w:pPr>
      <w:r>
        <w:rPr>
          <w:rFonts w:ascii="Cambria" w:hAnsi="Cambria"/>
          <w:color w:val="000000"/>
          <w:sz w:val="24"/>
          <w:szCs w:val="24"/>
        </w:rPr>
        <w:t xml:space="preserve">Our December Luncheon will be held </w:t>
      </w:r>
      <w:r>
        <w:rPr>
          <w:rFonts w:ascii="Cambria" w:hAnsi="Cambria"/>
          <w:b/>
          <w:bCs/>
          <w:color w:val="000000"/>
          <w:sz w:val="24"/>
          <w:szCs w:val="24"/>
        </w:rPr>
        <w:t>Wednesday</w:t>
      </w:r>
      <w:r>
        <w:rPr>
          <w:rFonts w:ascii="Cambria" w:hAnsi="Cambria"/>
          <w:color w:val="000000"/>
          <w:sz w:val="24"/>
          <w:szCs w:val="24"/>
        </w:rPr>
        <w:t>, December 7</w:t>
      </w:r>
      <w:r>
        <w:rPr>
          <w:rFonts w:ascii="Cambria" w:hAnsi="Cambria"/>
          <w:color w:val="000000"/>
          <w:sz w:val="24"/>
          <w:szCs w:val="24"/>
          <w:vertAlign w:val="superscript"/>
        </w:rPr>
        <w:t>th</w:t>
      </w:r>
      <w:r>
        <w:rPr>
          <w:rFonts w:ascii="Cambria" w:hAnsi="Cambria"/>
          <w:color w:val="000000"/>
          <w:sz w:val="24"/>
          <w:szCs w:val="24"/>
        </w:rPr>
        <w:t xml:space="preserve"> at </w:t>
      </w:r>
      <w:proofErr w:type="spellStart"/>
      <w:r>
        <w:rPr>
          <w:rFonts w:ascii="Cambria" w:hAnsi="Cambria"/>
          <w:color w:val="000000"/>
          <w:sz w:val="24"/>
          <w:szCs w:val="24"/>
        </w:rPr>
        <w:t>Maggiano’s</w:t>
      </w:r>
      <w:proofErr w:type="spellEnd"/>
      <w:r>
        <w:rPr>
          <w:rFonts w:ascii="Cambria" w:hAnsi="Cambria"/>
          <w:color w:val="000000"/>
          <w:sz w:val="24"/>
          <w:szCs w:val="24"/>
        </w:rPr>
        <w:t xml:space="preserve"> Little Italy.  As is tradition for DALTA we will be hosting a charity luncheon. This year the DALTA Board has chosen two organizations to benefit at this luncheon. </w:t>
      </w:r>
    </w:p>
    <w:p w:rsidR="00280594" w:rsidRDefault="00280594" w:rsidP="00280594">
      <w:pPr>
        <w:rPr>
          <w:rFonts w:ascii="Cambria" w:hAnsi="Cambria"/>
          <w:color w:val="000000"/>
          <w:sz w:val="24"/>
          <w:szCs w:val="24"/>
        </w:rPr>
      </w:pPr>
    </w:p>
    <w:p w:rsidR="00280594" w:rsidRDefault="00280594" w:rsidP="00280594">
      <w:pPr>
        <w:rPr>
          <w:rFonts w:ascii="Cambria" w:hAnsi="Cambria"/>
          <w:color w:val="000000"/>
          <w:sz w:val="24"/>
          <w:szCs w:val="24"/>
        </w:rPr>
      </w:pPr>
      <w:r>
        <w:rPr>
          <w:rFonts w:ascii="Cambria" w:hAnsi="Cambria"/>
          <w:color w:val="000000"/>
          <w:sz w:val="24"/>
          <w:szCs w:val="24"/>
        </w:rPr>
        <w:t>Please take some time to read about both of these amazing charities:</w:t>
      </w:r>
    </w:p>
    <w:p w:rsidR="00280594" w:rsidRDefault="00280594" w:rsidP="00280594">
      <w:pPr>
        <w:pStyle w:val="ListParagraph"/>
        <w:numPr>
          <w:ilvl w:val="0"/>
          <w:numId w:val="1"/>
        </w:numPr>
        <w:rPr>
          <w:rFonts w:ascii="Cambria" w:hAnsi="Cambria"/>
          <w:color w:val="000000"/>
          <w:sz w:val="24"/>
          <w:szCs w:val="24"/>
        </w:rPr>
      </w:pPr>
      <w:r>
        <w:rPr>
          <w:rFonts w:ascii="Cambria" w:hAnsi="Cambria"/>
          <w:b/>
          <w:bCs/>
          <w:sz w:val="24"/>
          <w:szCs w:val="24"/>
        </w:rPr>
        <w:t>Warren Village</w:t>
      </w:r>
      <w:r>
        <w:rPr>
          <w:rFonts w:ascii="Cambria" w:hAnsi="Cambria"/>
          <w:sz w:val="24"/>
          <w:szCs w:val="24"/>
        </w:rPr>
        <w:t xml:space="preserve"> </w:t>
      </w:r>
      <w:r>
        <w:rPr>
          <w:rFonts w:ascii="Cambria" w:hAnsi="Cambria"/>
          <w:color w:val="000000"/>
          <w:sz w:val="24"/>
          <w:szCs w:val="24"/>
        </w:rPr>
        <w:t>(</w:t>
      </w:r>
      <w:hyperlink r:id="rId6" w:history="1">
        <w:r>
          <w:rPr>
            <w:rStyle w:val="Hyperlink"/>
            <w:rFonts w:ascii="Cambria" w:hAnsi="Cambria"/>
            <w:sz w:val="24"/>
            <w:szCs w:val="24"/>
          </w:rPr>
          <w:t>www.warrenvillage.org</w:t>
        </w:r>
      </w:hyperlink>
      <w:r>
        <w:rPr>
          <w:rFonts w:ascii="Cambria" w:hAnsi="Cambria"/>
          <w:color w:val="000000"/>
          <w:sz w:val="24"/>
          <w:szCs w:val="24"/>
        </w:rPr>
        <w:t xml:space="preserve">) – </w:t>
      </w:r>
      <w:r>
        <w:rPr>
          <w:rFonts w:ascii="Cambria" w:hAnsi="Cambria"/>
        </w:rPr>
        <w:t>Warren Village helps motivated low-income, previously homeless single parent families move from public assistance to personal and economic self-sufficiency through subsidized housing, on-site nationally accredited child care, intensive case management, education guidance and career development.</w:t>
      </w:r>
      <w:r>
        <w:rPr>
          <w:rFonts w:ascii="Georgia" w:hAnsi="Georgia"/>
          <w:sz w:val="21"/>
          <w:szCs w:val="21"/>
        </w:rPr>
        <w:t xml:space="preserve"> </w:t>
      </w:r>
      <w:r>
        <w:rPr>
          <w:rFonts w:ascii="Cambria" w:hAnsi="Cambria"/>
          <w:color w:val="000000"/>
          <w:sz w:val="24"/>
          <w:szCs w:val="24"/>
        </w:rPr>
        <w:t xml:space="preserve">DALTA will match all donations (up to $1,500.00). </w:t>
      </w:r>
    </w:p>
    <w:p w:rsidR="00280594" w:rsidRDefault="00280594" w:rsidP="00280594">
      <w:pPr>
        <w:pStyle w:val="ListParagraph"/>
        <w:numPr>
          <w:ilvl w:val="0"/>
          <w:numId w:val="1"/>
        </w:numPr>
        <w:rPr>
          <w:rFonts w:ascii="Cambria" w:hAnsi="Cambria"/>
        </w:rPr>
      </w:pPr>
      <w:r>
        <w:rPr>
          <w:rFonts w:ascii="Cambria" w:hAnsi="Cambria"/>
          <w:b/>
          <w:bCs/>
          <w:sz w:val="24"/>
          <w:szCs w:val="24"/>
        </w:rPr>
        <w:t>Friendship Bridge</w:t>
      </w:r>
      <w:r>
        <w:rPr>
          <w:rFonts w:ascii="Cambria" w:hAnsi="Cambria"/>
          <w:sz w:val="24"/>
          <w:szCs w:val="24"/>
        </w:rPr>
        <w:t xml:space="preserve"> </w:t>
      </w:r>
      <w:r>
        <w:rPr>
          <w:rFonts w:ascii="Cambria" w:hAnsi="Cambria"/>
          <w:color w:val="000000"/>
          <w:sz w:val="24"/>
          <w:szCs w:val="24"/>
        </w:rPr>
        <w:t>(</w:t>
      </w:r>
      <w:hyperlink r:id="rId7" w:history="1">
        <w:r>
          <w:rPr>
            <w:rStyle w:val="Hyperlink"/>
            <w:rFonts w:ascii="Cambria" w:hAnsi="Cambria"/>
            <w:sz w:val="24"/>
            <w:szCs w:val="24"/>
          </w:rPr>
          <w:t>www.friendshipbridge.org</w:t>
        </w:r>
      </w:hyperlink>
      <w:r>
        <w:rPr>
          <w:rFonts w:ascii="Cambria" w:hAnsi="Cambria"/>
          <w:color w:val="000000"/>
          <w:sz w:val="24"/>
          <w:szCs w:val="24"/>
        </w:rPr>
        <w:t xml:space="preserve">) - </w:t>
      </w:r>
      <w:r>
        <w:rPr>
          <w:rFonts w:ascii="Cambria" w:hAnsi="Cambria"/>
        </w:rPr>
        <w:t xml:space="preserve">Friendship Bridge provides microcredit and education to Guatemalan women so that they can create their own solutions to poverty for themselves, their families and their communities.  Representatives of Friendship Bridge will be selling Guatemalan items (scarves, beaded </w:t>
      </w:r>
      <w:r>
        <w:rPr>
          <w:rFonts w:ascii="Cambria" w:hAnsi="Cambria"/>
        </w:rPr>
        <w:t>jewelry</w:t>
      </w:r>
      <w:bookmarkStart w:id="0" w:name="_GoBack"/>
      <w:bookmarkEnd w:id="0"/>
      <w:r>
        <w:rPr>
          <w:rFonts w:ascii="Cambria" w:hAnsi="Cambria"/>
        </w:rPr>
        <w:t xml:space="preserve">, </w:t>
      </w:r>
      <w:proofErr w:type="spellStart"/>
      <w:r>
        <w:rPr>
          <w:rFonts w:ascii="Cambria" w:hAnsi="Cambria"/>
        </w:rPr>
        <w:t>Tipica</w:t>
      </w:r>
      <w:proofErr w:type="spellEnd"/>
      <w:r>
        <w:rPr>
          <w:rFonts w:ascii="Cambria" w:hAnsi="Cambria"/>
        </w:rPr>
        <w:t xml:space="preserve"> and other items) before and after the luncheon.  DALTA will be making a $500.00 donation to Friendship Bridge.  </w:t>
      </w:r>
    </w:p>
    <w:p w:rsidR="00280594" w:rsidRDefault="00280594" w:rsidP="00280594">
      <w:pPr>
        <w:ind w:left="360"/>
        <w:rPr>
          <w:rFonts w:ascii="Cambria" w:hAnsi="Cambria"/>
          <w:sz w:val="24"/>
          <w:szCs w:val="24"/>
        </w:rPr>
      </w:pPr>
    </w:p>
    <w:p w:rsidR="00280594" w:rsidRDefault="00280594" w:rsidP="00280594">
      <w:pPr>
        <w:rPr>
          <w:rFonts w:ascii="Cambria" w:hAnsi="Cambria"/>
          <w:color w:val="000000"/>
          <w:sz w:val="24"/>
          <w:szCs w:val="24"/>
        </w:rPr>
      </w:pPr>
      <w:r>
        <w:rPr>
          <w:rFonts w:ascii="Cambria" w:hAnsi="Cambria"/>
          <w:b/>
          <w:bCs/>
          <w:color w:val="000000"/>
          <w:sz w:val="24"/>
          <w:szCs w:val="24"/>
        </w:rPr>
        <w:t>As in past years, we will be holding a silent auction and are in need of donations.</w:t>
      </w:r>
      <w:r>
        <w:rPr>
          <w:rFonts w:ascii="Cambria" w:hAnsi="Cambria"/>
          <w:color w:val="000000"/>
          <w:sz w:val="24"/>
          <w:szCs w:val="24"/>
        </w:rPr>
        <w:t xml:space="preserve">  Any </w:t>
      </w:r>
      <w:proofErr w:type="gramStart"/>
      <w:r>
        <w:rPr>
          <w:rFonts w:ascii="Cambria" w:hAnsi="Cambria"/>
          <w:color w:val="000000"/>
          <w:sz w:val="24"/>
          <w:szCs w:val="24"/>
        </w:rPr>
        <w:t>donation is appreciated and remember</w:t>
      </w:r>
      <w:proofErr w:type="gramEnd"/>
      <w:r>
        <w:rPr>
          <w:rFonts w:ascii="Cambria" w:hAnsi="Cambria"/>
          <w:color w:val="000000"/>
          <w:sz w:val="24"/>
          <w:szCs w:val="24"/>
        </w:rPr>
        <w:t xml:space="preserve">, all proceeds from the silent auction benefit Warren Village. </w:t>
      </w:r>
    </w:p>
    <w:p w:rsidR="00280594" w:rsidRDefault="00280594" w:rsidP="00280594">
      <w:pPr>
        <w:rPr>
          <w:rFonts w:ascii="Cambria" w:hAnsi="Cambria"/>
          <w:color w:val="000000"/>
          <w:sz w:val="24"/>
          <w:szCs w:val="24"/>
        </w:rPr>
      </w:pPr>
    </w:p>
    <w:p w:rsidR="00280594" w:rsidRDefault="00280594" w:rsidP="00280594">
      <w:pPr>
        <w:rPr>
          <w:rFonts w:ascii="Cambria" w:hAnsi="Cambria"/>
          <w:color w:val="000000"/>
          <w:sz w:val="24"/>
          <w:szCs w:val="24"/>
        </w:rPr>
      </w:pPr>
      <w:r>
        <w:rPr>
          <w:rFonts w:ascii="Cambria" w:hAnsi="Cambria"/>
          <w:color w:val="000000"/>
          <w:sz w:val="24"/>
          <w:szCs w:val="24"/>
        </w:rPr>
        <w:t>Please send all your information and what you will be donating to me (</w:t>
      </w:r>
      <w:hyperlink r:id="rId8" w:history="1">
        <w:r>
          <w:rPr>
            <w:rStyle w:val="Hyperlink"/>
            <w:rFonts w:ascii="Cambria" w:hAnsi="Cambria"/>
            <w:sz w:val="24"/>
            <w:szCs w:val="24"/>
          </w:rPr>
          <w:t>akucharek@sm-energy.com</w:t>
        </w:r>
      </w:hyperlink>
      <w:r>
        <w:rPr>
          <w:rFonts w:ascii="Cambria" w:hAnsi="Cambria"/>
          <w:color w:val="000000"/>
          <w:sz w:val="24"/>
          <w:szCs w:val="24"/>
        </w:rPr>
        <w:t>) as I will be coordinating the silent auction.</w:t>
      </w:r>
    </w:p>
    <w:p w:rsidR="00280594" w:rsidRDefault="00280594" w:rsidP="00280594">
      <w:pPr>
        <w:rPr>
          <w:rFonts w:ascii="Cambria" w:hAnsi="Cambria"/>
          <w:color w:val="000000"/>
          <w:sz w:val="24"/>
          <w:szCs w:val="24"/>
        </w:rPr>
      </w:pPr>
    </w:p>
    <w:p w:rsidR="00280594" w:rsidRDefault="00280594" w:rsidP="00280594">
      <w:pPr>
        <w:rPr>
          <w:rFonts w:ascii="Cambria" w:hAnsi="Cambria"/>
          <w:color w:val="000000"/>
          <w:sz w:val="24"/>
          <w:szCs w:val="24"/>
        </w:rPr>
      </w:pPr>
      <w:r>
        <w:rPr>
          <w:rFonts w:ascii="Cambria" w:hAnsi="Cambria"/>
          <w:color w:val="000000"/>
          <w:sz w:val="24"/>
          <w:szCs w:val="24"/>
        </w:rPr>
        <w:t>The official registration email will be sent out soon.  Thanks you and I look forward to seeing everyone on December 7</w:t>
      </w:r>
      <w:r>
        <w:rPr>
          <w:rFonts w:ascii="Cambria" w:hAnsi="Cambria"/>
          <w:color w:val="000000"/>
          <w:sz w:val="24"/>
          <w:szCs w:val="24"/>
          <w:vertAlign w:val="superscript"/>
        </w:rPr>
        <w:t>th</w:t>
      </w:r>
      <w:r>
        <w:rPr>
          <w:rFonts w:ascii="Cambria" w:hAnsi="Cambria"/>
          <w:color w:val="000000"/>
          <w:sz w:val="24"/>
          <w:szCs w:val="24"/>
        </w:rPr>
        <w:t xml:space="preserve">! </w:t>
      </w:r>
    </w:p>
    <w:p w:rsidR="00280594" w:rsidRDefault="00280594" w:rsidP="00280594">
      <w:pPr>
        <w:rPr>
          <w:rFonts w:ascii="Cambria" w:hAnsi="Cambria"/>
          <w:color w:val="000000"/>
          <w:sz w:val="24"/>
          <w:szCs w:val="24"/>
        </w:rPr>
      </w:pPr>
    </w:p>
    <w:p w:rsidR="00280594" w:rsidRDefault="00280594" w:rsidP="00280594">
      <w:pPr>
        <w:rPr>
          <w:rFonts w:ascii="Cambria" w:hAnsi="Cambria"/>
          <w:color w:val="000000"/>
          <w:sz w:val="24"/>
          <w:szCs w:val="24"/>
        </w:rPr>
      </w:pPr>
      <w:r>
        <w:rPr>
          <w:rFonts w:ascii="Cambria" w:hAnsi="Cambria"/>
          <w:color w:val="000000"/>
          <w:sz w:val="24"/>
          <w:szCs w:val="24"/>
        </w:rPr>
        <w:t>Alicia Kucharek</w:t>
      </w:r>
    </w:p>
    <w:p w:rsidR="00280594" w:rsidRDefault="00280594" w:rsidP="00280594">
      <w:pPr>
        <w:rPr>
          <w:rFonts w:ascii="Cambria" w:hAnsi="Cambria"/>
          <w:color w:val="000000"/>
          <w:sz w:val="24"/>
          <w:szCs w:val="24"/>
        </w:rPr>
      </w:pPr>
      <w:r>
        <w:rPr>
          <w:rFonts w:ascii="Cambria" w:hAnsi="Cambria"/>
          <w:color w:val="000000"/>
          <w:sz w:val="24"/>
          <w:szCs w:val="24"/>
        </w:rPr>
        <w:t>1</w:t>
      </w:r>
      <w:r>
        <w:rPr>
          <w:rFonts w:ascii="Cambria" w:hAnsi="Cambria"/>
          <w:color w:val="000000"/>
          <w:sz w:val="24"/>
          <w:szCs w:val="24"/>
          <w:vertAlign w:val="superscript"/>
        </w:rPr>
        <w:t>st</w:t>
      </w:r>
      <w:r>
        <w:rPr>
          <w:rFonts w:ascii="Cambria" w:hAnsi="Cambria"/>
          <w:color w:val="000000"/>
          <w:sz w:val="24"/>
          <w:szCs w:val="24"/>
        </w:rPr>
        <w:t xml:space="preserve"> VP, DALTA</w:t>
      </w:r>
    </w:p>
    <w:p w:rsidR="00F05739" w:rsidRDefault="00F05739"/>
    <w:sectPr w:rsidR="00F05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B43E0"/>
    <w:multiLevelType w:val="hybridMultilevel"/>
    <w:tmpl w:val="CA968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594"/>
    <w:rsid w:val="00280594"/>
    <w:rsid w:val="00F0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5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0594"/>
    <w:rPr>
      <w:color w:val="0000FF"/>
      <w:u w:val="single"/>
    </w:rPr>
  </w:style>
  <w:style w:type="paragraph" w:styleId="ListParagraph">
    <w:name w:val="List Paragraph"/>
    <w:basedOn w:val="Normal"/>
    <w:uiPriority w:val="34"/>
    <w:qFormat/>
    <w:rsid w:val="0028059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5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0594"/>
    <w:rPr>
      <w:color w:val="0000FF"/>
      <w:u w:val="single"/>
    </w:rPr>
  </w:style>
  <w:style w:type="paragraph" w:styleId="ListParagraph">
    <w:name w:val="List Paragraph"/>
    <w:basedOn w:val="Normal"/>
    <w:uiPriority w:val="34"/>
    <w:qFormat/>
    <w:rsid w:val="002805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85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charek@sm-energy.com" TargetMode="External"/><Relationship Id="rId3" Type="http://schemas.microsoft.com/office/2007/relationships/stylesWithEffects" Target="stylesWithEffects.xml"/><Relationship Id="rId7" Type="http://schemas.openxmlformats.org/officeDocument/2006/relationships/hyperlink" Target="http://www.friendshipbrid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rrenvillag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SM Energy Company</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Kucharek</dc:creator>
  <cp:lastModifiedBy>Alicia Kucharek</cp:lastModifiedBy>
  <cp:revision>1</cp:revision>
  <dcterms:created xsi:type="dcterms:W3CDTF">2011-11-17T23:13:00Z</dcterms:created>
  <dcterms:modified xsi:type="dcterms:W3CDTF">2011-11-17T23:13:00Z</dcterms:modified>
</cp:coreProperties>
</file>